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8C" w:rsidRPr="00112F8C" w:rsidRDefault="00112F8C" w:rsidP="00112F8C">
      <w:pPr>
        <w:widowControl/>
        <w:autoSpaceDE/>
        <w:autoSpaceDN/>
        <w:adjustRightInd/>
        <w:ind w:left="5670"/>
        <w:rPr>
          <w:rFonts w:ascii="Times New Roman" w:eastAsia="Times New Roman" w:hAnsi="Times New Roman" w:cs="Times New Roman"/>
          <w:sz w:val="20"/>
          <w:szCs w:val="28"/>
        </w:rPr>
      </w:pPr>
      <w:r w:rsidRPr="00112F8C"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112F8C" w:rsidRPr="00112F8C" w:rsidRDefault="00112F8C" w:rsidP="00112F8C">
      <w:pPr>
        <w:widowControl/>
        <w:autoSpaceDE/>
        <w:autoSpaceDN/>
        <w:adjustRightInd/>
        <w:ind w:left="5670"/>
        <w:rPr>
          <w:rFonts w:ascii="Times New Roman" w:eastAsia="Times New Roman" w:hAnsi="Times New Roman" w:cs="Times New Roman"/>
          <w:sz w:val="20"/>
          <w:szCs w:val="28"/>
        </w:rPr>
      </w:pPr>
      <w:r w:rsidRPr="00112F8C"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 w:rsidRPr="00112F8C"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 w:rsidRPr="00112F8C"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112F8C" w:rsidRPr="00112F8C" w:rsidRDefault="00112F8C" w:rsidP="00112F8C">
      <w:pPr>
        <w:widowControl/>
        <w:tabs>
          <w:tab w:val="left" w:pos="5954"/>
        </w:tabs>
        <w:ind w:left="567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112F8C">
        <w:rPr>
          <w:rFonts w:ascii="Times New Roman" w:eastAsia="Times New Roman" w:hAnsi="Times New Roman" w:cs="Times New Roman"/>
          <w:sz w:val="20"/>
          <w:szCs w:val="28"/>
        </w:rPr>
        <w:t xml:space="preserve">от </w:t>
      </w:r>
      <w:r w:rsidR="008842C6">
        <w:rPr>
          <w:rFonts w:ascii="Times New Roman" w:eastAsia="Times New Roman" w:hAnsi="Times New Roman" w:cs="Times New Roman"/>
          <w:sz w:val="20"/>
          <w:szCs w:val="28"/>
        </w:rPr>
        <w:t>13.11.2012</w:t>
      </w:r>
      <w:r w:rsidRPr="00112F8C">
        <w:rPr>
          <w:rFonts w:ascii="Times New Roman" w:eastAsia="Times New Roman" w:hAnsi="Times New Roman" w:cs="Times New Roman"/>
          <w:sz w:val="20"/>
          <w:szCs w:val="28"/>
        </w:rPr>
        <w:t xml:space="preserve"> № </w:t>
      </w:r>
      <w:r w:rsidR="008842C6">
        <w:rPr>
          <w:rFonts w:ascii="Times New Roman" w:eastAsia="Times New Roman" w:hAnsi="Times New Roman" w:cs="Times New Roman"/>
          <w:sz w:val="20"/>
          <w:szCs w:val="28"/>
        </w:rPr>
        <w:t>136</w:t>
      </w:r>
    </w:p>
    <w:p w:rsidR="00112F8C" w:rsidRPr="00112F8C" w:rsidRDefault="00112F8C" w:rsidP="00112F8C">
      <w:pPr>
        <w:widowControl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12F8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ДОКУМЕНТАЦИЯ О ЗАКУПКЕ</w:t>
      </w: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12F8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у единственного поставщика (подрядчика, исполнителя)</w:t>
      </w:r>
      <w:r w:rsidR="00EC4B21">
        <w:rPr>
          <w:rStyle w:val="aa"/>
          <w:rFonts w:ascii="Times New Roman" w:eastAsiaTheme="minorHAnsi" w:hAnsi="Times New Roman" w:cs="Times New Roman"/>
          <w:b/>
          <w:bCs/>
          <w:color w:val="000000"/>
          <w:lang w:eastAsia="en-US"/>
        </w:rPr>
        <w:footnoteReference w:id="1"/>
      </w:r>
      <w:r w:rsidRPr="00112F8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12F8C">
        <w:rPr>
          <w:rFonts w:ascii="Times New Roman" w:eastAsia="Arial Unicode MS" w:hAnsi="Times New Roman" w:cs="Times New Roman"/>
          <w:b/>
          <w:color w:val="000000"/>
          <w:kern w:val="1"/>
          <w:lang w:eastAsia="en-US"/>
        </w:rPr>
        <w:t xml:space="preserve">услуг </w:t>
      </w:r>
      <w:r w:rsidRPr="00112F8C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по оформлению и продаже авиабилетов по маршруту Волгоград-Москва (дата вылета 07.11.2012г.) на группу лиц - мужскую команду по водному поло «Спартак-Волгоград» в рамках участия с 07 по 11 ноября 2012 года во 2 туре Чемпионата России среди мужских команд сезона 2012-2013гг. в </w:t>
      </w:r>
      <w:proofErr w:type="spellStart"/>
      <w:r w:rsidRPr="00112F8C">
        <w:rPr>
          <w:rFonts w:ascii="Times New Roman" w:eastAsiaTheme="minorHAnsi" w:hAnsi="Times New Roman" w:cs="Times New Roman"/>
          <w:b/>
          <w:color w:val="000000"/>
          <w:lang w:eastAsia="en-US"/>
        </w:rPr>
        <w:t>г</w:t>
      </w:r>
      <w:proofErr w:type="gramStart"/>
      <w:r w:rsidRPr="00112F8C">
        <w:rPr>
          <w:rFonts w:ascii="Times New Roman" w:eastAsiaTheme="minorHAnsi" w:hAnsi="Times New Roman" w:cs="Times New Roman"/>
          <w:b/>
          <w:color w:val="000000"/>
          <w:lang w:eastAsia="en-US"/>
        </w:rPr>
        <w:t>.Р</w:t>
      </w:r>
      <w:proofErr w:type="gramEnd"/>
      <w:r w:rsidRPr="00112F8C">
        <w:rPr>
          <w:rFonts w:ascii="Times New Roman" w:eastAsiaTheme="minorHAnsi" w:hAnsi="Times New Roman" w:cs="Times New Roman"/>
          <w:b/>
          <w:color w:val="000000"/>
          <w:lang w:eastAsia="en-US"/>
        </w:rPr>
        <w:t>уза</w:t>
      </w:r>
      <w:proofErr w:type="spellEnd"/>
      <w:r w:rsidRPr="00112F8C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Московской области</w:t>
      </w: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12F8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07-ЕД/2012 от 29.10.2012г.</w:t>
      </w: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12F8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Заказчик:</w:t>
      </w: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12F8C">
        <w:rPr>
          <w:rFonts w:ascii="Times New Roman" w:eastAsiaTheme="minorHAnsi" w:hAnsi="Times New Roman" w:cs="Times New Roman"/>
          <w:color w:val="000000"/>
          <w:lang w:eastAsia="en-US"/>
        </w:rPr>
        <w:t xml:space="preserve">Государственное автономное учреждение Волгоградской области «Спартак-Волгоград» </w:t>
      </w: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12F8C">
        <w:rPr>
          <w:rFonts w:ascii="Times New Roman" w:eastAsiaTheme="minorHAnsi" w:hAnsi="Times New Roman" w:cs="Times New Roman"/>
          <w:color w:val="000000"/>
          <w:lang w:eastAsia="en-US"/>
        </w:rPr>
        <w:t xml:space="preserve">(ГАУ </w:t>
      </w:r>
      <w:proofErr w:type="gramStart"/>
      <w:r w:rsidRPr="00112F8C">
        <w:rPr>
          <w:rFonts w:ascii="Times New Roman" w:eastAsiaTheme="minorHAnsi" w:hAnsi="Times New Roman" w:cs="Times New Roman"/>
          <w:color w:val="000000"/>
          <w:lang w:eastAsia="en-US"/>
        </w:rPr>
        <w:t>ВО</w:t>
      </w:r>
      <w:proofErr w:type="gramEnd"/>
      <w:r w:rsidRPr="00112F8C">
        <w:rPr>
          <w:rFonts w:ascii="Times New Roman" w:eastAsiaTheme="minorHAnsi" w:hAnsi="Times New Roman" w:cs="Times New Roman"/>
          <w:color w:val="000000"/>
          <w:lang w:eastAsia="en-US"/>
        </w:rPr>
        <w:t xml:space="preserve"> «Спартак-Волгоград»)</w:t>
      </w: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12F8C" w:rsidRPr="00112F8C" w:rsidRDefault="00112F8C" w:rsidP="00112F8C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112F8C">
        <w:rPr>
          <w:rFonts w:ascii="Times New Roman" w:eastAsiaTheme="minorHAnsi" w:hAnsi="Times New Roman" w:cs="Times New Roman"/>
          <w:color w:val="000000"/>
          <w:lang w:eastAsia="en-US"/>
        </w:rPr>
        <w:t>Волгоград</w:t>
      </w:r>
    </w:p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112F8C">
        <w:rPr>
          <w:rFonts w:ascii="Times New Roman" w:eastAsiaTheme="minorHAnsi" w:hAnsi="Times New Roman" w:cs="Times New Roman"/>
          <w:color w:val="000000"/>
          <w:lang w:eastAsia="en-US"/>
        </w:rPr>
        <w:t>2012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lastRenderedPageBreak/>
              <w:br w:type="page"/>
            </w:r>
            <w:bookmarkStart w:id="0" w:name="sub_4101"/>
            <w:bookmarkStart w:id="1" w:name="_GoBack"/>
            <w:bookmarkEnd w:id="1"/>
            <w:proofErr w:type="gramStart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  <w:proofErr w:type="gramEnd"/>
          </w:p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Авиабилеты эконом-класса по маршруту Волгоград-Москва в количестве 20 </w:t>
            </w:r>
            <w:proofErr w:type="spellStart"/>
            <w:proofErr w:type="gramStart"/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 дата вылета - 07.11.2012г.</w:t>
            </w:r>
          </w:p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Оказание услуг в сфере пассажирских регулярных авиационных перевозок должно осуществляться с использованием передовых технологий транспортной отрасли.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2" w:name="sub_4102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2) Требования к содержанию, форме, оформлению и составу заявки на участие в закупке;</w:t>
            </w:r>
          </w:p>
          <w:bookmarkEnd w:id="2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3" w:name="sub_4103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</w:p>
          <w:bookmarkEnd w:id="3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4" w:name="sub_4104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4) Место, условия и сроки (периоды) поставки товара, выполнения работы, оказания услуги;</w:t>
            </w:r>
          </w:p>
          <w:bookmarkEnd w:id="4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Оформление и предоставление проездных документов (билетов) производится в кассах представительства ОАО «Аэрофлот» в г. Волгограде</w:t>
            </w:r>
          </w:p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5" w:name="sub_4105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5) Сведения о цене договора (цене лота);</w:t>
            </w:r>
          </w:p>
          <w:bookmarkEnd w:id="5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4321D8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145 </w:t>
            </w:r>
            <w:r w:rsidR="004321D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960</w:t>
            </w: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Российский рубль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6" w:name="sub_4106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6) Форма, сроки и порядок оплаты товара, работы, услуги;</w:t>
            </w:r>
          </w:p>
          <w:bookmarkEnd w:id="6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en-US"/>
              </w:rPr>
              <w:t>Оплата услуг производится Заказчиком за наличный расчет</w:t>
            </w:r>
          </w:p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7" w:name="sub_4107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</w:p>
          <w:bookmarkEnd w:id="7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en-US"/>
              </w:rPr>
              <w:t>В указанную сумму включается стоимость авиабилетов, комиссионные сборы, стоимость услуг Исполнителя, и  все иные издержки, связанные с оказанием услуг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8" w:name="sub_4108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8) Порядок, место, дата начала и дата окончания срока подачи заявок на участие в закупке;</w:t>
            </w:r>
          </w:p>
          <w:bookmarkEnd w:id="8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9" w:name="sub_4109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</w:p>
          <w:bookmarkEnd w:id="9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10" w:name="sub_41010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</w:p>
          <w:bookmarkEnd w:id="10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11" w:name="sub_41011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11) Место и дата рассмотрения предложений участников закупки и подведения итогов закупки;</w:t>
            </w:r>
          </w:p>
          <w:bookmarkEnd w:id="11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12" w:name="sub_41012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12) Критерии оценки и сопоставления заявок на участие в закупке;</w:t>
            </w:r>
          </w:p>
          <w:bookmarkEnd w:id="12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13" w:name="sub_41013"/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13) Порядок оценки и сопоставления заявок на участие в закупке.</w:t>
            </w:r>
          </w:p>
          <w:bookmarkEnd w:id="13"/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12F8C" w:rsidRPr="00112F8C" w:rsidTr="00A36231">
        <w:tc>
          <w:tcPr>
            <w:tcW w:w="4928" w:type="dxa"/>
          </w:tcPr>
          <w:p w:rsidR="00112F8C" w:rsidRPr="00112F8C" w:rsidRDefault="00112F8C" w:rsidP="00112F8C">
            <w:pPr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14) Дополнительные сведения</w:t>
            </w:r>
          </w:p>
        </w:tc>
        <w:tc>
          <w:tcPr>
            <w:tcW w:w="4961" w:type="dxa"/>
          </w:tcPr>
          <w:p w:rsidR="00112F8C" w:rsidRPr="00112F8C" w:rsidRDefault="00112F8C" w:rsidP="00112F8C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en-US"/>
              </w:rPr>
            </w:pPr>
            <w:r w:rsidRPr="00112F8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en-US"/>
              </w:rPr>
              <w:t xml:space="preserve">Оплата услуг производится Заказчиком за наличный расчет </w:t>
            </w:r>
            <w:r w:rsidRPr="00112F8C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en-US"/>
              </w:rPr>
              <w:t>без заключения договора</w:t>
            </w:r>
          </w:p>
        </w:tc>
      </w:tr>
      <w:bookmarkEnd w:id="0"/>
    </w:tbl>
    <w:p w:rsidR="00112F8C" w:rsidRPr="00112F8C" w:rsidRDefault="00112F8C" w:rsidP="00112F8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7722" w:rsidRPr="00112F8C" w:rsidRDefault="00677722" w:rsidP="00112F8C"/>
    <w:sectPr w:rsidR="00677722" w:rsidRPr="00112F8C" w:rsidSect="00EC4B21">
      <w:footerReference w:type="default" r:id="rId9"/>
      <w:pgSz w:w="11906" w:h="16838"/>
      <w:pgMar w:top="426" w:right="707" w:bottom="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CF" w:rsidRDefault="00A016CF" w:rsidP="004B60DD">
      <w:r>
        <w:separator/>
      </w:r>
    </w:p>
  </w:endnote>
  <w:endnote w:type="continuationSeparator" w:id="0">
    <w:p w:rsidR="00A016CF" w:rsidRDefault="00A016CF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83065"/>
      <w:docPartObj>
        <w:docPartGallery w:val="Page Numbers (Bottom of Page)"/>
        <w:docPartUnique/>
      </w:docPartObj>
    </w:sdtPr>
    <w:sdtEndPr/>
    <w:sdtContent>
      <w:p w:rsidR="00324523" w:rsidRDefault="003245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21">
          <w:rPr>
            <w:noProof/>
          </w:rPr>
          <w:t>2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CF" w:rsidRDefault="00A016CF" w:rsidP="004B60DD">
      <w:r>
        <w:separator/>
      </w:r>
    </w:p>
  </w:footnote>
  <w:footnote w:type="continuationSeparator" w:id="0">
    <w:p w:rsidR="00A016CF" w:rsidRDefault="00A016CF" w:rsidP="004B60DD">
      <w:r>
        <w:continuationSeparator/>
      </w:r>
    </w:p>
  </w:footnote>
  <w:footnote w:id="1">
    <w:p w:rsidR="00EC4B21" w:rsidRDefault="00EC4B21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Ввиду особенностей выбранного способа закупки опубликование данной информации о закупке на сайте носит информационный характер и не имеет целью отбор участников закупки для заключения договора с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112F8C"/>
    <w:rsid w:val="0013459B"/>
    <w:rsid w:val="00195383"/>
    <w:rsid w:val="001D17C6"/>
    <w:rsid w:val="00230129"/>
    <w:rsid w:val="00297012"/>
    <w:rsid w:val="00324523"/>
    <w:rsid w:val="00334105"/>
    <w:rsid w:val="00385638"/>
    <w:rsid w:val="003B2693"/>
    <w:rsid w:val="004321D8"/>
    <w:rsid w:val="004B60DD"/>
    <w:rsid w:val="004E585C"/>
    <w:rsid w:val="00575E45"/>
    <w:rsid w:val="00576FAE"/>
    <w:rsid w:val="00677722"/>
    <w:rsid w:val="006C43AA"/>
    <w:rsid w:val="006C5D8B"/>
    <w:rsid w:val="007F410D"/>
    <w:rsid w:val="008842C6"/>
    <w:rsid w:val="00977B71"/>
    <w:rsid w:val="00A016CF"/>
    <w:rsid w:val="00A21F34"/>
    <w:rsid w:val="00A3416C"/>
    <w:rsid w:val="00A508B7"/>
    <w:rsid w:val="00A5150B"/>
    <w:rsid w:val="00B32DB6"/>
    <w:rsid w:val="00B87335"/>
    <w:rsid w:val="00E6546F"/>
    <w:rsid w:val="00EC4B21"/>
    <w:rsid w:val="00EE4218"/>
    <w:rsid w:val="00EF6344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4B2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4B21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C4B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4B2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4B21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C4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E2DE-592B-4CC6-8850-C2C7294D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6</cp:revision>
  <cp:lastPrinted>2012-10-17T05:16:00Z</cp:lastPrinted>
  <dcterms:created xsi:type="dcterms:W3CDTF">2012-11-13T13:03:00Z</dcterms:created>
  <dcterms:modified xsi:type="dcterms:W3CDTF">2012-11-16T11:32:00Z</dcterms:modified>
</cp:coreProperties>
</file>